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70" w:rsidRDefault="000F7370"/>
    <w:p w:rsidR="000F7370" w:rsidRDefault="000F7370"/>
    <w:tbl>
      <w:tblPr>
        <w:tblW w:w="9236" w:type="dxa"/>
        <w:tblInd w:w="95" w:type="dxa"/>
        <w:tblLook w:val="04A0"/>
      </w:tblPr>
      <w:tblGrid>
        <w:gridCol w:w="280"/>
        <w:gridCol w:w="1096"/>
        <w:gridCol w:w="4000"/>
        <w:gridCol w:w="1020"/>
        <w:gridCol w:w="1420"/>
        <w:gridCol w:w="1420"/>
      </w:tblGrid>
      <w:tr w:rsidR="000F7370" w:rsidRPr="000F7370" w:rsidTr="000F7370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370" w:rsidRPr="000F7370" w:rsidTr="000F7370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правления</w:t>
            </w:r>
          </w:p>
        </w:tc>
      </w:tr>
      <w:tr w:rsidR="000F7370" w:rsidRPr="000F7370" w:rsidTr="000F7370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 Кировской области</w:t>
            </w:r>
          </w:p>
        </w:tc>
      </w:tr>
      <w:tr w:rsidR="000F7370" w:rsidRPr="000F7370" w:rsidTr="000F7370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26.11.2025 № 39/42-нпс-2026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370" w:rsidRPr="000F7370" w:rsidTr="000F7370">
        <w:trPr>
          <w:trHeight w:val="10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ТАРИФЫ</w:t>
            </w:r>
            <w:r w:rsidRPr="000F737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  <w:t xml:space="preserve">на социальные услуги, предоставляемые гражданам поставщиками социальных услуг </w:t>
            </w:r>
          </w:p>
        </w:tc>
      </w:tr>
      <w:tr w:rsidR="000F7370" w:rsidRPr="000F7370" w:rsidTr="000F7370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7370" w:rsidRPr="000F7370" w:rsidTr="000F7370">
        <w:trPr>
          <w:trHeight w:val="15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Тариф на социальные услуги на основании </w:t>
            </w:r>
            <w:proofErr w:type="spell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подушевого</w:t>
            </w:r>
            <w:proofErr w:type="spell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норматива финансирования социальных услуг (руб.),           за одну оказанную услугу</w:t>
            </w:r>
          </w:p>
        </w:tc>
      </w:tr>
      <w:tr w:rsidR="000F7370" w:rsidRPr="000F7370" w:rsidTr="000F7370">
        <w:trPr>
          <w:trHeight w:val="5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местность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сельская местность</w:t>
            </w:r>
          </w:p>
        </w:tc>
      </w:tr>
      <w:tr w:rsidR="000F7370" w:rsidRPr="000F7370" w:rsidTr="000F7370">
        <w:trPr>
          <w:trHeight w:val="55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Социальные услуги, предоставляемые в форме стационарного социального обслуживания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Социально-бытовые услуги: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жилых помещений, помещений для организации социально-реабилитационных и </w:t>
            </w:r>
            <w:proofErr w:type="spell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социокультурных</w:t>
            </w:r>
            <w:proofErr w:type="spell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140,61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gram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питанием</w:t>
            </w:r>
            <w:proofErr w:type="gram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утвержденным нормативам: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3.1.2.(1)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gram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питанием</w:t>
            </w:r>
            <w:proofErr w:type="gram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утвержденным нормативам (для совершеннолетних в стационарных организациях (отделениях) социального обслуживания)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353,40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3.1.2.(2)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gram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питанием</w:t>
            </w:r>
            <w:proofErr w:type="gram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утвержденным нормативам (для несовершеннолетних в стационарных организациях (отделениях) социального обслуживания)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505,03</w:t>
            </w:r>
          </w:p>
        </w:tc>
      </w:tr>
      <w:tr w:rsidR="000F7370" w:rsidRPr="000F7370" w:rsidTr="000F7370">
        <w:trPr>
          <w:trHeight w:val="18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3.1.2.(3)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gram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питанием</w:t>
            </w:r>
            <w:proofErr w:type="gram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утвержденным нормативам (для несовершеннолетних с психическими заболеваниями в стационарных организациях (отделениях) социального обслуживания, для совершеннолетних с психическими заболеваниями в детском доме-интернате)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529,65</w:t>
            </w:r>
          </w:p>
        </w:tc>
      </w:tr>
      <w:tr w:rsidR="000F7370" w:rsidRPr="000F7370" w:rsidTr="000F7370">
        <w:trPr>
          <w:trHeight w:val="12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3.1.2.(4)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gram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питанием</w:t>
            </w:r>
            <w:proofErr w:type="gram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согласно утвержденным нормативам (для совершеннолетних с психическими заболеваниями в стационарных организациях (отделениях) социального обслуживания)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382,29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3.1.2.1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приеме пищи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42,52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3.1.2.2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передвижении по помещению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22,68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в пользование мебели согласно утвержденным нормативам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25,21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3.1.4.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13,23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3.1.5.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мягким инвентарем (одеждой, обувью и постельными принадлежностями) согласно утвержденным нормативам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53,14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3.1.6.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Стирка одежды и постельного белья, чистка одежды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299,32</w:t>
            </w:r>
          </w:p>
        </w:tc>
      </w:tr>
      <w:tr w:rsidR="000F7370" w:rsidRPr="000F7370" w:rsidTr="000F7370">
        <w:trPr>
          <w:trHeight w:val="12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3.1.7.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транспорта для перевозки получателей социальных услуг в медицинские организации, на обучение и для участия в </w:t>
            </w:r>
            <w:proofErr w:type="spell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социокультурных</w:t>
            </w:r>
            <w:proofErr w:type="spell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426,95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Умывание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4,79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Обтирание и (или) обмывание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32,60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Причесывание волос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8,50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3.1.9.4.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Стрижка и (или) подравнивание волос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3.1.9.5.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Стрижка ногтей на руках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22,45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3.1.9.6.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Стрижка ногтей на ногах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33,65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3.1.9.7.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Бритье бороды и (или) усов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24,55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3.1.9.8.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смене нательного белья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16,29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3.1.9.9.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смене постельного белья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16,29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3.1.9.10.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вставании с постели, укладывании в постель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одевании и (или) раздевании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22,68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помывке в ванне, душе, бане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пользовании туалетом, судном подкладным и (или) резервуаром для сбора мочи (уткой)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33,17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3.1.9.14.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Вынос судна подкладного и (или) резервуара для сбора мочи (утки)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10,88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3.1.9.15.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подгузников или абсорбирующего белья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22,68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3.1.9.16.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ухаживании за зубами и (или) съемными зубными протезами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14,18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3.1.9.17.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пользовании очками и (или) слуховыми аппаратами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8,50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3.1.10.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написании и прочтении писем и другой корреспонденции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58,27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ритуальных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1967,61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Социально-медицинские услуги: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313,06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оказании медицинской помощи, в том числе стоматологической помощи: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15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выписке рецепта (льготного рецепта) у врача на приобретение лекарственных препаратов для медицинского применения, медицинских изделий, специализированных продуктов лечебного питания для получателей социальных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119,12</w:t>
            </w:r>
          </w:p>
        </w:tc>
      </w:tr>
      <w:tr w:rsidR="000F7370" w:rsidRPr="000F7370" w:rsidTr="000F7370">
        <w:trPr>
          <w:trHeight w:val="15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лекарственных препаратов для медицинского применения, медицинских изделий, а также специализированных продуктов лечебного питания по льготному рецепту либо по рецепту за счет средств получателя социальных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93,59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3.2.2.4.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Сопровождение получателя социальных услуг в медицинскую организацию, взаимодействие с лечащим врачом получателя социальных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130,39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3.2.2.5.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Взятие образца биологического материала для лабораторного исследования по назначению врача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3.2.2.6.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Доставка в медицинскую организацию образца биологического материала для лабораторного исследования по назначению врача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90,76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3.2.2.7.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получателя социальных услуг в медицинской организации в случае его госпитализации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93,59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3.2.2.8.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прохождении диспансеризации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346,04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3.2.2.9.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получении стоматологической, в том числе зубопротезной, помощи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48,22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при необходимости первичной медико-санитарной помощи: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первичной доврачебной медико-санитарной помощи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61,57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первичной врачебной медико-санитарной помощи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68,71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состоянием здоровья получателя социальных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55,04</w:t>
            </w:r>
          </w:p>
        </w:tc>
      </w:tr>
      <w:tr w:rsidR="000F7370" w:rsidRPr="000F7370" w:rsidTr="000F7370">
        <w:trPr>
          <w:trHeight w:val="12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температуры тела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7,63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артериального давления и пульса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13,75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перевязок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5,40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3.2.5.4.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приемом лекарственных препаратов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7,74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3.2.5.5.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Закапывание капель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1,88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3.2.5.6.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Накладывание компрессов, горчичников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24,10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3.2.5.7.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внутримышечных (подкожных) инъекций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17,66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3.2.5.8.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внутривенных инъекций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17,19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3.2.5.9.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электрокардиограммы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20,61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3.2.5.10.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физиотерапевтических процедур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2,84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3.2.5.11.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163,21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3.2.6.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оздоровительных мероприятий, в том числе по формированию здорового образа жизни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205,30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3.2.7.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пролежней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123,69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3.2.8.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занятий с использованием методов адаптивной физической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166,44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3.2.9.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прохождении медико-социальной экспертизы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1346,43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3.2.10.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направлении на санаторно-курортное лечение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604,70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Социально-психологические услуги: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12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90,85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Социально-психологическая диагностика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163,22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3.3.2.1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Социально-психологическая коррекция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177,63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3.3.2.2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Социально-психологическое консультирование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144,02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Социально-педагогические услуги: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досуга.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215,87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Социально-педагогическая диагностика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156,93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3.4.2.1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Социально-педагогическая коррекция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145,24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3.4.2.2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Социально-педагогическое консультирование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117,14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получении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500,19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Социально-трудовые услуги: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Услуги, связанные с социально-трудовой реабилитацией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193,96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профессиональной ориентации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206,89</w:t>
            </w:r>
          </w:p>
        </w:tc>
      </w:tr>
      <w:tr w:rsidR="000F7370" w:rsidRPr="000F7370" w:rsidTr="000F7370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Социально-правовые услуги: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3.6.2.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500,47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207,66</w:t>
            </w:r>
          </w:p>
        </w:tc>
      </w:tr>
      <w:tr w:rsidR="000F7370" w:rsidRPr="000F7370" w:rsidTr="000F7370">
        <w:trPr>
          <w:trHeight w:val="12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7370" w:rsidRPr="000F7370" w:rsidTr="000F7370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3.7.1.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навыкам самообслуживания, общения и самоконтроля, навыкам поведения в быту и общественных местах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208,42</w:t>
            </w:r>
          </w:p>
        </w:tc>
      </w:tr>
      <w:tr w:rsidR="000F7370" w:rsidRPr="000F7370" w:rsidTr="000F7370">
        <w:trPr>
          <w:trHeight w:val="12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3.7.3.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социально-реабилитационных мероприятий в соответствии с индивидуальными программами реабилитации или </w:t>
            </w:r>
            <w:proofErr w:type="spell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инвалидов, в том числе детей-инвалидов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172,13</w:t>
            </w:r>
          </w:p>
        </w:tc>
      </w:tr>
      <w:tr w:rsidR="000F7370" w:rsidRPr="000F7370" w:rsidTr="000F7370">
        <w:trPr>
          <w:trHeight w:val="15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3.7.4.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или </w:t>
            </w:r>
            <w:proofErr w:type="spellStart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инвалидов, в том числе детей-инвалидов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367,34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3.7.5.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инвалидов, в том числе детей-инвалидов, пользованию техническими средствами реабилитации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143,17</w:t>
            </w:r>
          </w:p>
        </w:tc>
      </w:tr>
      <w:tr w:rsidR="000F7370" w:rsidRPr="000F7370" w:rsidTr="000F7370">
        <w:trPr>
          <w:trHeight w:val="12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3.7.6.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инвалидам, в том числе детям-инвалидам, в пользовании техническими средствами ухода и реабилитации, специальными приспособлениями, приборами и оборудованием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135,09</w:t>
            </w:r>
          </w:p>
        </w:tc>
      </w:tr>
      <w:tr w:rsidR="000F7370" w:rsidRPr="000F7370" w:rsidTr="000F7370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3.7.7.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обучении основам компьютерной грамотности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70" w:rsidRPr="000F7370" w:rsidRDefault="000F7370" w:rsidP="000F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120,81</w:t>
            </w:r>
          </w:p>
        </w:tc>
      </w:tr>
    </w:tbl>
    <w:p w:rsidR="000F7370" w:rsidRDefault="000F7370"/>
    <w:p w:rsidR="000F7370" w:rsidRDefault="000F7370"/>
    <w:p w:rsidR="000F7370" w:rsidRDefault="000F7370"/>
    <w:p w:rsidR="000F7370" w:rsidRDefault="000F7370"/>
    <w:p w:rsidR="000F7370" w:rsidRDefault="000F7370"/>
    <w:p w:rsidR="000F7370" w:rsidRDefault="000F7370"/>
    <w:p w:rsidR="000F7370" w:rsidRDefault="000F7370"/>
    <w:p w:rsidR="000F7370" w:rsidRDefault="000F7370"/>
    <w:p w:rsidR="000F7370" w:rsidRDefault="000F7370"/>
    <w:p w:rsidR="000F7370" w:rsidRDefault="000F7370"/>
    <w:sectPr w:rsidR="000F7370" w:rsidSect="0053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370"/>
    <w:rsid w:val="000F7370"/>
    <w:rsid w:val="0053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73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7370"/>
    <w:rPr>
      <w:color w:val="800080"/>
      <w:u w:val="single"/>
    </w:rPr>
  </w:style>
  <w:style w:type="paragraph" w:customStyle="1" w:styleId="xl69">
    <w:name w:val="xl69"/>
    <w:basedOn w:val="a"/>
    <w:rsid w:val="000F73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0F73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F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F73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xl73">
    <w:name w:val="xl73"/>
    <w:basedOn w:val="a"/>
    <w:rsid w:val="000F73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0F73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F73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F73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F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F73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F7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F7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F7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F73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84">
    <w:name w:val="xl84"/>
    <w:basedOn w:val="a"/>
    <w:rsid w:val="000F737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85">
    <w:name w:val="xl85"/>
    <w:basedOn w:val="a"/>
    <w:rsid w:val="000F737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86">
    <w:name w:val="xl86"/>
    <w:basedOn w:val="a"/>
    <w:rsid w:val="000F73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87">
    <w:name w:val="xl87"/>
    <w:basedOn w:val="a"/>
    <w:rsid w:val="000F73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88">
    <w:name w:val="xl88"/>
    <w:basedOn w:val="a"/>
    <w:rsid w:val="000F73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89">
    <w:name w:val="xl89"/>
    <w:basedOn w:val="a"/>
    <w:rsid w:val="000F73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90">
    <w:name w:val="xl90"/>
    <w:basedOn w:val="a"/>
    <w:rsid w:val="000F7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F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BFBF"/>
      <w:sz w:val="24"/>
      <w:szCs w:val="24"/>
      <w:lang w:eastAsia="ru-RU"/>
    </w:rPr>
  </w:style>
  <w:style w:type="paragraph" w:customStyle="1" w:styleId="xl92">
    <w:name w:val="xl92"/>
    <w:basedOn w:val="a"/>
    <w:rsid w:val="000F73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BFBFBF"/>
      <w:sz w:val="24"/>
      <w:szCs w:val="24"/>
      <w:lang w:eastAsia="ru-RU"/>
    </w:rPr>
  </w:style>
  <w:style w:type="paragraph" w:customStyle="1" w:styleId="xl93">
    <w:name w:val="xl93"/>
    <w:basedOn w:val="a"/>
    <w:rsid w:val="000F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BFBF"/>
      <w:sz w:val="24"/>
      <w:szCs w:val="24"/>
      <w:lang w:eastAsia="ru-RU"/>
    </w:rPr>
  </w:style>
  <w:style w:type="paragraph" w:customStyle="1" w:styleId="xl94">
    <w:name w:val="xl94"/>
    <w:basedOn w:val="a"/>
    <w:rsid w:val="000F73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F73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F73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7">
    <w:name w:val="xl97"/>
    <w:basedOn w:val="a"/>
    <w:rsid w:val="000F73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0F73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F73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F73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F73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F7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F7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F73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F73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F73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F73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F73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1337</Words>
  <Characters>7624</Characters>
  <Application>Microsoft Office Word</Application>
  <DocSecurity>0</DocSecurity>
  <Lines>63</Lines>
  <Paragraphs>17</Paragraphs>
  <ScaleCrop>false</ScaleCrop>
  <Company>Microsoft</Company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MDDI_15</dc:creator>
  <cp:lastModifiedBy>MDDI_15</cp:lastModifiedBy>
  <cp:revision>2</cp:revision>
  <dcterms:created xsi:type="dcterms:W3CDTF">2026-01-15T08:55:00Z</dcterms:created>
  <dcterms:modified xsi:type="dcterms:W3CDTF">2026-01-15T09:02:00Z</dcterms:modified>
</cp:coreProperties>
</file>